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FD" w:rsidRDefault="00F867FD"/>
    <w:p w:rsidR="006042EC" w:rsidRPr="006042EC" w:rsidRDefault="006042EC" w:rsidP="006042EC">
      <w:pPr>
        <w:jc w:val="center"/>
        <w:rPr>
          <w:b/>
          <w:sz w:val="28"/>
        </w:rPr>
      </w:pPr>
      <w:r w:rsidRPr="006042EC">
        <w:rPr>
          <w:b/>
          <w:sz w:val="28"/>
        </w:rPr>
        <w:t xml:space="preserve">Programma </w:t>
      </w:r>
      <w:r w:rsidR="000A7D8D">
        <w:rPr>
          <w:b/>
          <w:sz w:val="28"/>
        </w:rPr>
        <w:t>nascholing</w:t>
      </w:r>
      <w:r w:rsidRPr="006042EC">
        <w:rPr>
          <w:b/>
          <w:sz w:val="28"/>
        </w:rPr>
        <w:t xml:space="preserve"> </w:t>
      </w:r>
      <w:r w:rsidR="007163BA">
        <w:rPr>
          <w:b/>
          <w:sz w:val="28"/>
        </w:rPr>
        <w:t xml:space="preserve">Diabetes type 2, de nieuwe </w:t>
      </w:r>
      <w:r w:rsidRPr="006042EC">
        <w:rPr>
          <w:b/>
          <w:sz w:val="28"/>
        </w:rPr>
        <w:t>middelen</w:t>
      </w:r>
    </w:p>
    <w:p w:rsidR="006042EC" w:rsidRDefault="006042EC"/>
    <w:p w:rsidR="006042EC" w:rsidRPr="00CA055F" w:rsidRDefault="006042EC">
      <w:pPr>
        <w:rPr>
          <w:rFonts w:cstheme="minorHAnsi"/>
          <w:sz w:val="20"/>
          <w:szCs w:val="20"/>
        </w:rPr>
      </w:pPr>
      <w:r w:rsidRPr="00CA055F">
        <w:rPr>
          <w:rFonts w:cstheme="minorHAnsi"/>
          <w:sz w:val="20"/>
          <w:szCs w:val="20"/>
        </w:rPr>
        <w:t xml:space="preserve">(organisatie </w:t>
      </w:r>
      <w:proofErr w:type="spellStart"/>
      <w:r w:rsidRPr="00CA055F">
        <w:rPr>
          <w:rFonts w:cstheme="minorHAnsi"/>
          <w:sz w:val="20"/>
          <w:szCs w:val="20"/>
        </w:rPr>
        <w:t>ism</w:t>
      </w:r>
      <w:proofErr w:type="spellEnd"/>
      <w:r w:rsidRPr="00CA055F">
        <w:rPr>
          <w:rFonts w:cstheme="minorHAnsi"/>
          <w:sz w:val="20"/>
          <w:szCs w:val="20"/>
        </w:rPr>
        <w:t xml:space="preserve"> Apothekers Vereniging Midden en West Brabant)</w:t>
      </w:r>
    </w:p>
    <w:p w:rsidR="006042EC" w:rsidRPr="00CA055F" w:rsidRDefault="006042EC">
      <w:pPr>
        <w:rPr>
          <w:rFonts w:cstheme="minorHAnsi"/>
          <w:sz w:val="20"/>
          <w:szCs w:val="20"/>
        </w:rPr>
      </w:pPr>
      <w:r w:rsidRPr="00CA055F">
        <w:rPr>
          <w:rFonts w:cstheme="minorHAnsi"/>
          <w:sz w:val="20"/>
          <w:szCs w:val="20"/>
        </w:rPr>
        <w:t>Doelgroep: (ziekenhuis)apothekers, huisartsen, specialisten</w:t>
      </w:r>
    </w:p>
    <w:p w:rsidR="00CA055F" w:rsidRPr="00CA055F" w:rsidRDefault="00CA055F" w:rsidP="00CA055F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CA055F">
        <w:rPr>
          <w:rFonts w:asciiTheme="minorHAnsi" w:hAnsiTheme="minorHAnsi" w:cstheme="minorHAnsi"/>
          <w:sz w:val="20"/>
          <w:szCs w:val="20"/>
        </w:rPr>
        <w:t>Geen behandeling is zo onderhevig geweest aan verandering als die van diabetes type 2. Nieuwe geneesmiddelen worden in rap tempo geïntroduceerd. Onder andere middelen binnen de klasse van GLP-1, SGLT-2 en DPP- IV kunnen al worden ingezet. In 2015 kwamen hier nog tal van nieuwe mogelijkheden bij. </w:t>
      </w:r>
    </w:p>
    <w:p w:rsidR="006042EC" w:rsidRPr="00CA055F" w:rsidRDefault="006042EC">
      <w:pPr>
        <w:rPr>
          <w:rFonts w:cstheme="minorHAnsi"/>
          <w:sz w:val="20"/>
          <w:szCs w:val="20"/>
        </w:rPr>
      </w:pPr>
      <w:r w:rsidRPr="00CA055F">
        <w:rPr>
          <w:rFonts w:cstheme="minorHAnsi"/>
          <w:sz w:val="20"/>
          <w:szCs w:val="20"/>
        </w:rPr>
        <w:t>17.30 – 18.30 uur</w:t>
      </w:r>
      <w:r w:rsidRPr="00CA055F">
        <w:rPr>
          <w:rFonts w:cstheme="minorHAnsi"/>
          <w:sz w:val="20"/>
          <w:szCs w:val="20"/>
        </w:rPr>
        <w:tab/>
        <w:t>Ontvangst</w:t>
      </w:r>
    </w:p>
    <w:p w:rsidR="006042EC" w:rsidRPr="00CA055F" w:rsidRDefault="006042EC">
      <w:pPr>
        <w:rPr>
          <w:rFonts w:cstheme="minorHAnsi"/>
          <w:sz w:val="20"/>
          <w:szCs w:val="20"/>
        </w:rPr>
      </w:pPr>
      <w:r w:rsidRPr="00CA055F">
        <w:rPr>
          <w:rFonts w:cstheme="minorHAnsi"/>
          <w:sz w:val="20"/>
          <w:szCs w:val="20"/>
        </w:rPr>
        <w:tab/>
      </w:r>
      <w:r w:rsidRPr="00CA055F">
        <w:rPr>
          <w:rFonts w:cstheme="minorHAnsi"/>
          <w:sz w:val="20"/>
          <w:szCs w:val="20"/>
        </w:rPr>
        <w:tab/>
      </w:r>
      <w:r w:rsidRPr="00CA055F">
        <w:rPr>
          <w:rFonts w:cstheme="minorHAnsi"/>
          <w:sz w:val="20"/>
          <w:szCs w:val="20"/>
        </w:rPr>
        <w:tab/>
        <w:t>Inschrijving</w:t>
      </w:r>
    </w:p>
    <w:p w:rsidR="006042EC" w:rsidRPr="00CA055F" w:rsidRDefault="006042EC">
      <w:pPr>
        <w:rPr>
          <w:rFonts w:cstheme="minorHAnsi"/>
          <w:sz w:val="20"/>
          <w:szCs w:val="20"/>
        </w:rPr>
      </w:pPr>
      <w:r w:rsidRPr="00CA055F">
        <w:rPr>
          <w:rFonts w:cstheme="minorHAnsi"/>
          <w:sz w:val="20"/>
          <w:szCs w:val="20"/>
        </w:rPr>
        <w:tab/>
      </w:r>
      <w:r w:rsidRPr="00CA055F">
        <w:rPr>
          <w:rFonts w:cstheme="minorHAnsi"/>
          <w:sz w:val="20"/>
          <w:szCs w:val="20"/>
        </w:rPr>
        <w:tab/>
      </w:r>
      <w:r w:rsidRPr="00CA055F">
        <w:rPr>
          <w:rFonts w:cstheme="minorHAnsi"/>
          <w:sz w:val="20"/>
          <w:szCs w:val="20"/>
        </w:rPr>
        <w:tab/>
        <w:t>Diner</w:t>
      </w:r>
    </w:p>
    <w:p w:rsidR="006042EC" w:rsidRPr="00CA055F" w:rsidRDefault="006042EC">
      <w:pPr>
        <w:rPr>
          <w:rFonts w:cstheme="minorHAnsi"/>
          <w:sz w:val="20"/>
          <w:szCs w:val="20"/>
        </w:rPr>
      </w:pPr>
    </w:p>
    <w:p w:rsidR="006042EC" w:rsidRPr="00CA055F" w:rsidRDefault="006042EC">
      <w:pPr>
        <w:rPr>
          <w:rFonts w:cstheme="minorHAnsi"/>
          <w:sz w:val="20"/>
          <w:szCs w:val="20"/>
        </w:rPr>
      </w:pPr>
      <w:r w:rsidRPr="00CA055F">
        <w:rPr>
          <w:rFonts w:cstheme="minorHAnsi"/>
          <w:sz w:val="20"/>
          <w:szCs w:val="20"/>
        </w:rPr>
        <w:t>18.30 – 20.30 uur</w:t>
      </w:r>
      <w:r w:rsidRPr="00CA055F">
        <w:rPr>
          <w:rFonts w:cstheme="minorHAnsi"/>
          <w:sz w:val="20"/>
          <w:szCs w:val="20"/>
        </w:rPr>
        <w:tab/>
        <w:t>Scholing “Nieuwe middelen DM”</w:t>
      </w:r>
    </w:p>
    <w:p w:rsidR="006042EC" w:rsidRPr="00CA055F" w:rsidRDefault="006042EC">
      <w:pPr>
        <w:rPr>
          <w:rFonts w:cstheme="minorHAnsi"/>
          <w:sz w:val="20"/>
          <w:szCs w:val="20"/>
        </w:rPr>
      </w:pPr>
      <w:r w:rsidRPr="00CA055F">
        <w:rPr>
          <w:rFonts w:cstheme="minorHAnsi"/>
          <w:sz w:val="20"/>
          <w:szCs w:val="20"/>
        </w:rPr>
        <w:tab/>
      </w:r>
      <w:r w:rsidRPr="00CA055F">
        <w:rPr>
          <w:rFonts w:cstheme="minorHAnsi"/>
          <w:sz w:val="20"/>
          <w:szCs w:val="20"/>
        </w:rPr>
        <w:tab/>
      </w:r>
      <w:r w:rsidRPr="00CA055F">
        <w:rPr>
          <w:rFonts w:cstheme="minorHAnsi"/>
          <w:sz w:val="20"/>
          <w:szCs w:val="20"/>
        </w:rPr>
        <w:tab/>
        <w:t xml:space="preserve">Spreker: Sjoerd van Thiel, internist </w:t>
      </w:r>
      <w:proofErr w:type="spellStart"/>
      <w:r w:rsidRPr="00CA055F">
        <w:rPr>
          <w:rFonts w:cstheme="minorHAnsi"/>
          <w:sz w:val="20"/>
          <w:szCs w:val="20"/>
        </w:rPr>
        <w:t>Amphia</w:t>
      </w:r>
      <w:proofErr w:type="spellEnd"/>
      <w:r w:rsidRPr="00CA055F">
        <w:rPr>
          <w:rFonts w:cstheme="minorHAnsi"/>
          <w:sz w:val="20"/>
          <w:szCs w:val="20"/>
        </w:rPr>
        <w:t xml:space="preserve"> Ziekenhuis Breda</w:t>
      </w:r>
    </w:p>
    <w:p w:rsidR="006042EC" w:rsidRPr="00CA055F" w:rsidRDefault="006042EC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550D4C" w:rsidRPr="00CA055F" w:rsidRDefault="00550D4C">
      <w:pPr>
        <w:rPr>
          <w:rFonts w:cstheme="minorHAnsi"/>
          <w:b/>
          <w:sz w:val="20"/>
          <w:szCs w:val="20"/>
        </w:rPr>
      </w:pPr>
      <w:r w:rsidRPr="00CA055F">
        <w:rPr>
          <w:rFonts w:cstheme="minorHAnsi"/>
          <w:b/>
          <w:sz w:val="20"/>
          <w:szCs w:val="20"/>
        </w:rPr>
        <w:t>Leerdoelen:</w:t>
      </w:r>
    </w:p>
    <w:p w:rsidR="00550D4C" w:rsidRPr="00CA055F" w:rsidRDefault="00550D4C" w:rsidP="00550D4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A055F">
        <w:rPr>
          <w:rFonts w:cstheme="minorHAnsi"/>
          <w:sz w:val="20"/>
          <w:szCs w:val="20"/>
        </w:rPr>
        <w:t xml:space="preserve">Vergroten van de kennis met betrekking tot de nieuwe diabetesmiddelen en de plaats van deze middel in de standaarden. </w:t>
      </w:r>
    </w:p>
    <w:p w:rsidR="00CA055F" w:rsidRPr="00CA055F" w:rsidRDefault="00CA055F" w:rsidP="00CA055F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CA055F">
        <w:rPr>
          <w:rFonts w:asciiTheme="minorHAnsi" w:hAnsiTheme="minorHAnsi" w:cstheme="minorHAnsi"/>
          <w:sz w:val="20"/>
          <w:szCs w:val="20"/>
        </w:rPr>
        <w:t>Na het volgen van deze cursus heeft u inzicht in de werking, bijwerking, indicatie en vergoedingsvoorwaarden van:</w:t>
      </w:r>
    </w:p>
    <w:p w:rsidR="00CA055F" w:rsidRPr="00CA055F" w:rsidRDefault="00CA055F" w:rsidP="00CA055F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CA055F">
        <w:rPr>
          <w:rFonts w:asciiTheme="minorHAnsi" w:hAnsiTheme="minorHAnsi" w:cstheme="minorHAnsi"/>
          <w:sz w:val="20"/>
          <w:szCs w:val="20"/>
        </w:rPr>
        <w:t>SGLT2 remmers</w:t>
      </w:r>
      <w:r w:rsidRPr="00CA055F">
        <w:rPr>
          <w:rFonts w:asciiTheme="minorHAnsi" w:hAnsiTheme="minorHAnsi" w:cstheme="minorHAnsi"/>
          <w:sz w:val="20"/>
          <w:szCs w:val="20"/>
        </w:rPr>
        <w:br/>
        <w:t>DPP4 remmers</w:t>
      </w:r>
      <w:r w:rsidRPr="00CA055F">
        <w:rPr>
          <w:rFonts w:asciiTheme="minorHAnsi" w:hAnsiTheme="minorHAnsi" w:cstheme="minorHAnsi"/>
          <w:sz w:val="20"/>
          <w:szCs w:val="20"/>
        </w:rPr>
        <w:br/>
        <w:t>GLP1 receptoragonisten</w:t>
      </w:r>
      <w:r w:rsidRPr="00CA055F">
        <w:rPr>
          <w:rFonts w:asciiTheme="minorHAnsi" w:hAnsiTheme="minorHAnsi" w:cstheme="minorHAnsi"/>
          <w:sz w:val="20"/>
          <w:szCs w:val="20"/>
        </w:rPr>
        <w:br/>
        <w:t>Nieuwe soorten insuline</w:t>
      </w:r>
    </w:p>
    <w:p w:rsidR="00CA055F" w:rsidRPr="00CA055F" w:rsidRDefault="00CA055F" w:rsidP="00CA055F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</w:t>
      </w:r>
      <w:r w:rsidRPr="00CA055F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nascholing</w:t>
      </w:r>
      <w:r w:rsidRPr="00CA055F">
        <w:rPr>
          <w:rFonts w:asciiTheme="minorHAnsi" w:hAnsiTheme="minorHAnsi" w:cstheme="minorHAnsi"/>
          <w:sz w:val="20"/>
          <w:szCs w:val="20"/>
        </w:rPr>
        <w:t xml:space="preserve"> kunt u beter afwegen bij welk soort patiënten nieuwe geneesmiddelen voor diabetes ingezet kunnen worden. </w:t>
      </w:r>
    </w:p>
    <w:p w:rsidR="00CA055F" w:rsidRPr="00CA055F" w:rsidRDefault="00CA055F" w:rsidP="00CA055F">
      <w:pPr>
        <w:pStyle w:val="ListParagraph"/>
        <w:rPr>
          <w:rFonts w:cstheme="minorHAnsi"/>
          <w:sz w:val="20"/>
          <w:szCs w:val="20"/>
        </w:rPr>
      </w:pPr>
    </w:p>
    <w:p w:rsidR="00550D4C" w:rsidRPr="00CA055F" w:rsidRDefault="00550D4C" w:rsidP="00552EEA">
      <w:pPr>
        <w:ind w:left="360"/>
        <w:rPr>
          <w:rFonts w:cstheme="minorHAnsi"/>
          <w:sz w:val="20"/>
          <w:szCs w:val="20"/>
        </w:rPr>
      </w:pPr>
    </w:p>
    <w:p w:rsidR="006042EC" w:rsidRPr="00CA055F" w:rsidRDefault="006042EC">
      <w:pPr>
        <w:rPr>
          <w:rFonts w:cstheme="minorHAnsi"/>
          <w:sz w:val="20"/>
          <w:szCs w:val="20"/>
        </w:rPr>
      </w:pPr>
    </w:p>
    <w:sectPr w:rsidR="006042EC" w:rsidRPr="00CA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A5D1B"/>
    <w:multiLevelType w:val="hybridMultilevel"/>
    <w:tmpl w:val="A0767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EC"/>
    <w:rsid w:val="000A7D8D"/>
    <w:rsid w:val="00550D4C"/>
    <w:rsid w:val="00552EEA"/>
    <w:rsid w:val="006042EC"/>
    <w:rsid w:val="007163BA"/>
    <w:rsid w:val="00CA055F"/>
    <w:rsid w:val="00F8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D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D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Bakelaar, Margo PH/NL</dc:creator>
  <cp:lastModifiedBy>Van-Meurs, Simone PH/NL</cp:lastModifiedBy>
  <cp:revision>2</cp:revision>
  <dcterms:created xsi:type="dcterms:W3CDTF">2016-01-26T15:08:00Z</dcterms:created>
  <dcterms:modified xsi:type="dcterms:W3CDTF">2016-01-26T15:08:00Z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-1873680597</vt:i4>
  </property>
  <property fmtid="{D5CDD505-2E9C-101B-9397-08002B2CF9AE}" pid="3" name="_NewReviewCycle">
    <vt:lpwstr/>
  </property>
  <property fmtid="{D5CDD505-2E9C-101B-9397-08002B2CF9AE}" pid="4" name="_EmailSubject">
    <vt:lpwstr>(her)accreditatie aanvraag specialisten, huisartsen, apothekers</vt:lpwstr>
  </property>
  <property fmtid="{D5CDD505-2E9C-101B-9397-08002B2CF9AE}" pid="5" name="_AuthorEmail">
    <vt:lpwstr>margo.bakelaar@sanofi.com</vt:lpwstr>
  </property>
  <property fmtid="{D5CDD505-2E9C-101B-9397-08002B2CF9AE}" pid="6" name="_AuthorEmailDisplayName">
    <vt:lpwstr>Bakelaar, Margo PH/NL</vt:lpwstr>
  </property>
  <property fmtid="{D5CDD505-2E9C-101B-9397-08002B2CF9AE}" pid="7" name="_ReviewingToolsShownOnce">
    <vt:lpwstr/>
  </property>
</Properties>
</file>